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Bakery Business Plan</w:t>
      </w:r>
    </w:p>
    <w:p>
      <w:r>
        <w:rPr>
          <w:b w:val="0"/>
          <w:i w:val="0"/>
          <w:color w:val="6B7280"/>
          <w:sz w:val="28"/>
        </w:rPr>
        <w:t>Sample plan for Golden Crumb Bakery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Golden Crumb Bakery is a new bakery business based in [City, State]. We will serve neighborhood morning and weekend customers and cafes and restaurants buying wholesale bread, offering daily breads and pastries, custom celebration and wedding cakes and wholesale bread for local restaurants. Our goal is to become the go-to choice for [your target customer] in [your area] by [your key difference, such as quality, speed, price or specialty].</w:t>
      </w:r>
    </w:p>
    <w:p>
      <w:r>
        <w:rPr>
          <w:b w:val="0"/>
          <w:i w:val="0"/>
        </w:rPr>
        <w:t>We project first-year revenue of about $340,000, growing to $489,000 by year three. Startup costs are estimated between $76,000 and $296,000. We are seeking $186,000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Bakeries live on early mornings, consistent quality and a loyal neighborhood following. A good bakery plan shows the production schedule, the mix between retail counter sales and wholesale accounts, and how ingredient costs translate into prices for breads, pastries and custom cakes.</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[Golden Crumb Bakery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Daily breads and pastries</w:t>
            </w:r>
          </w:p>
        </w:tc>
        <w:tc>
          <w:tcPr>
            <w:tcW w:type="dxa" w:w="2550"/>
          </w:tcPr>
          <w:p>
            <w:r>
              <w:t>[Describe]</w:t>
            </w:r>
          </w:p>
        </w:tc>
        <w:tc>
          <w:tcPr>
            <w:tcW w:type="dxa" w:w="2550"/>
          </w:tcPr>
          <w:p>
            <w:r>
              <w:t>[$]</w:t>
            </w:r>
          </w:p>
        </w:tc>
        <w:tc>
          <w:tcPr>
            <w:tcW w:type="dxa" w:w="2550"/>
          </w:tcPr>
          <w:p>
            <w:r>
              <w:t>[$]</w:t>
            </w:r>
          </w:p>
        </w:tc>
      </w:tr>
      <w:tr>
        <w:tc>
          <w:tcPr>
            <w:tcW w:type="dxa" w:w="2550"/>
          </w:tcPr>
          <w:p>
            <w:r>
              <w:t>Custom celebration and wedding cakes</w:t>
            </w:r>
          </w:p>
        </w:tc>
        <w:tc>
          <w:tcPr>
            <w:tcW w:type="dxa" w:w="2550"/>
          </w:tcPr>
          <w:p>
            <w:r>
              <w:t>[Describe]</w:t>
            </w:r>
          </w:p>
        </w:tc>
        <w:tc>
          <w:tcPr>
            <w:tcW w:type="dxa" w:w="2550"/>
          </w:tcPr>
          <w:p>
            <w:r>
              <w:t>[$]</w:t>
            </w:r>
          </w:p>
        </w:tc>
        <w:tc>
          <w:tcPr>
            <w:tcW w:type="dxa" w:w="2550"/>
          </w:tcPr>
          <w:p>
            <w:r>
              <w:t>[$]</w:t>
            </w:r>
          </w:p>
        </w:tc>
      </w:tr>
      <w:tr>
        <w:tc>
          <w:tcPr>
            <w:tcW w:type="dxa" w:w="2550"/>
          </w:tcPr>
          <w:p>
            <w:r>
              <w:t>Wholesale bread for local restaurants</w:t>
            </w:r>
          </w:p>
        </w:tc>
        <w:tc>
          <w:tcPr>
            <w:tcW w:type="dxa" w:w="2550"/>
          </w:tcPr>
          <w:p>
            <w:r>
              <w:t>[Describe]</w:t>
            </w:r>
          </w:p>
        </w:tc>
        <w:tc>
          <w:tcPr>
            <w:tcW w:type="dxa" w:w="2550"/>
          </w:tcPr>
          <w:p>
            <w:r>
              <w:t>[$]</w:t>
            </w:r>
          </w:p>
        </w:tc>
        <w:tc>
          <w:tcPr>
            <w:tcW w:type="dxa" w:w="2550"/>
          </w:tcPr>
          <w:p>
            <w:r>
              <w:t>[$]</w:t>
            </w:r>
          </w:p>
        </w:tc>
      </w:tr>
      <w:tr>
        <w:tc>
          <w:tcPr>
            <w:tcW w:type="dxa" w:w="2550"/>
          </w:tcPr>
          <w:p>
            <w:r>
              <w:t>Coffee and light breakfast items</w:t>
            </w:r>
          </w:p>
        </w:tc>
        <w:tc>
          <w:tcPr>
            <w:tcW w:type="dxa" w:w="2550"/>
          </w:tcPr>
          <w:p>
            <w:r>
              <w:t>[Describe]</w:t>
            </w:r>
          </w:p>
        </w:tc>
        <w:tc>
          <w:tcPr>
            <w:tcW w:type="dxa" w:w="2550"/>
          </w:tcPr>
          <w:p>
            <w:r>
              <w:t>[$]</w:t>
            </w:r>
          </w:p>
        </w:tc>
        <w:tc>
          <w:tcPr>
            <w:tcW w:type="dxa" w:w="2550"/>
          </w:tcPr>
          <w:p>
            <w:r>
              <w:t>[$]</w:t>
            </w:r>
          </w:p>
        </w:tc>
      </w:tr>
      <w:tr>
        <w:tc>
          <w:tcPr>
            <w:tcW w:type="dxa" w:w="2550"/>
          </w:tcPr>
          <w:p>
            <w:r>
              <w:t>Holiday and seasonal pre-orders</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Retail counter sales</w:t>
      </w:r>
    </w:p>
    <w:p>
      <w:pPr>
        <w:pStyle w:val="ListBullet"/>
      </w:pPr>
      <w:r>
        <w:t>Wholesale accounts</w:t>
      </w:r>
    </w:p>
    <w:p>
      <w:pPr>
        <w:pStyle w:val="ListBullet"/>
      </w:pPr>
      <w:r>
        <w:t>Custom orders with deposits</w:t>
      </w:r>
    </w:p>
    <w:p>
      <w:pPr>
        <w:pStyle w:val="Heading1"/>
      </w:pPr>
      <w:r>
        <w:t>4. Market Analysis</w:t>
      </w:r>
    </w:p>
    <w:p>
      <w:r>
        <w:rPr>
          <w:b/>
          <w:i w:val="0"/>
        </w:rPr>
        <w:t>Target customers:</w:t>
      </w:r>
    </w:p>
    <w:p>
      <w:pPr>
        <w:pStyle w:val="ListBullet"/>
      </w:pPr>
      <w:r>
        <w:t>Neighborhood morning and weekend customers</w:t>
      </w:r>
    </w:p>
    <w:p>
      <w:pPr>
        <w:pStyle w:val="ListBullet"/>
      </w:pPr>
      <w:r>
        <w:t>Cafes and restaurants buying wholesale bread</w:t>
      </w:r>
    </w:p>
    <w:p>
      <w:pPr>
        <w:pStyle w:val="ListBullet"/>
      </w:pPr>
      <w:r>
        <w:t>Custom cake clients for weddings and birthdays</w:t>
      </w:r>
    </w:p>
    <w:p>
      <w:pPr>
        <w:pStyle w:val="ListBullet"/>
      </w:pPr>
      <w:r>
        <w:t>Corporate clients ordering pastry trays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Daily social posts of fresh items</w:t>
      </w:r>
    </w:p>
    <w:p>
      <w:pPr>
        <w:pStyle w:val="ListBullet"/>
      </w:pPr>
      <w:r>
        <w:t>Pre-order system for holidays</w:t>
      </w:r>
    </w:p>
    <w:p>
      <w:pPr>
        <w:pStyle w:val="ListBullet"/>
      </w:pPr>
      <w:r>
        <w:t>Wholesale sampling visits to cafes</w:t>
      </w:r>
    </w:p>
    <w:p>
      <w:pPr>
        <w:pStyle w:val="ListBullet"/>
      </w:pPr>
      <w:r>
        <w:t>Local farmers market booth</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Daily ...</w:t>
            </w:r>
          </w:p>
        </w:tc>
        <w:tc>
          <w:tcPr>
            <w:tcW w:type="dxa" w:w="3400"/>
          </w:tcPr>
          <w:p>
            <w:r>
              <w:t>[$]</w:t>
            </w:r>
          </w:p>
        </w:tc>
        <w:tc>
          <w:tcPr>
            <w:tcW w:type="dxa" w:w="3400"/>
          </w:tcPr>
          <w:p>
            <w:r>
              <w:t>[#]</w:t>
            </w:r>
          </w:p>
        </w:tc>
      </w:tr>
      <w:tr>
        <w:tc>
          <w:tcPr>
            <w:tcW w:type="dxa" w:w="3400"/>
          </w:tcPr>
          <w:p>
            <w:r>
              <w:t>Pre-order ...</w:t>
            </w:r>
          </w:p>
        </w:tc>
        <w:tc>
          <w:tcPr>
            <w:tcW w:type="dxa" w:w="3400"/>
          </w:tcPr>
          <w:p>
            <w:r>
              <w:t>[$]</w:t>
            </w:r>
          </w:p>
        </w:tc>
        <w:tc>
          <w:tcPr>
            <w:tcW w:type="dxa" w:w="3400"/>
          </w:tcPr>
          <w:p>
            <w:r>
              <w:t>[#]</w:t>
            </w:r>
          </w:p>
        </w:tc>
      </w:tr>
      <w:tr>
        <w:tc>
          <w:tcPr>
            <w:tcW w:type="dxa" w:w="3400"/>
          </w:tcPr>
          <w:p>
            <w:r>
              <w:t>Wholesale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Retail food establishment permit  [ ] obtained</w:t>
      </w:r>
    </w:p>
    <w:p>
      <w:pPr>
        <w:pStyle w:val="ListBullet"/>
      </w:pPr>
      <w:r>
        <w:t>Business license and EIN  [ ] obtained</w:t>
      </w:r>
    </w:p>
    <w:p>
      <w:pPr>
        <w:pStyle w:val="ListBullet"/>
      </w:pPr>
      <w:r>
        <w:t>Food handler certifications  [ ] obtained</w:t>
      </w:r>
    </w:p>
    <w:p>
      <w:pPr>
        <w:pStyle w:val="ListBullet"/>
      </w:pPr>
      <w:r>
        <w:t>Cottage food license if starting from home (where allowed)  [ ] obtained</w:t>
      </w:r>
    </w:p>
    <w:p>
      <w:pPr>
        <w:pStyle w:val="ListBullet"/>
      </w:pPr>
      <w:r>
        <w:t>Signage and occupancy permits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Ingredient cost percentage</w:t>
            </w:r>
          </w:p>
        </w:tc>
        <w:tc>
          <w:tcPr>
            <w:tcW w:type="dxa" w:w="3400"/>
          </w:tcPr>
          <w:p>
            <w:r>
              <w:t>Bakeries often target 25 to 35% of sales.</w:t>
            </w:r>
          </w:p>
        </w:tc>
        <w:tc>
          <w:tcPr>
            <w:tcW w:type="dxa" w:w="3400"/>
          </w:tcPr>
          <w:p>
            <w:r>
              <w:t>[Target]</w:t>
            </w:r>
          </w:p>
        </w:tc>
      </w:tr>
      <w:tr>
        <w:tc>
          <w:tcPr>
            <w:tcW w:type="dxa" w:w="3400"/>
          </w:tcPr>
          <w:p>
            <w:r>
              <w:t>Waste rate</w:t>
            </w:r>
          </w:p>
        </w:tc>
        <w:tc>
          <w:tcPr>
            <w:tcW w:type="dxa" w:w="3400"/>
          </w:tcPr>
          <w:p>
            <w:r>
              <w:t>Unsold product thrown away or donated each day.</w:t>
            </w:r>
          </w:p>
        </w:tc>
        <w:tc>
          <w:tcPr>
            <w:tcW w:type="dxa" w:w="3400"/>
          </w:tcPr>
          <w:p>
            <w:r>
              <w:t>[Target]</w:t>
            </w:r>
          </w:p>
        </w:tc>
      </w:tr>
      <w:tr>
        <w:tc>
          <w:tcPr>
            <w:tcW w:type="dxa" w:w="3400"/>
          </w:tcPr>
          <w:p>
            <w:r>
              <w:t>Wholesale share of revenue</w:t>
            </w:r>
          </w:p>
        </w:tc>
        <w:tc>
          <w:tcPr>
            <w:tcW w:type="dxa" w:w="3400"/>
          </w:tcPr>
          <w:p>
            <w:r>
              <w:t>Steady volume that smooths out slow retail days.</w:t>
            </w:r>
          </w:p>
        </w:tc>
        <w:tc>
          <w:tcPr>
            <w:tcW w:type="dxa" w:w="3400"/>
          </w:tcPr>
          <w:p>
            <w:r>
              <w:t>[Target]</w:t>
            </w:r>
          </w:p>
        </w:tc>
      </w:tr>
      <w:tr>
        <w:tc>
          <w:tcPr>
            <w:tcW w:type="dxa" w:w="3400"/>
          </w:tcPr>
          <w:p>
            <w:r>
              <w:t>Average ticket</w:t>
            </w:r>
          </w:p>
        </w:tc>
        <w:tc>
          <w:tcPr>
            <w:tcW w:type="dxa" w:w="3400"/>
          </w:tcPr>
          <w:p>
            <w:r>
              <w:t>How much each counter customer spends.</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Long hours and early starts that strain a small team</w:t>
            </w:r>
          </w:p>
        </w:tc>
        <w:tc>
          <w:tcPr>
            <w:tcW w:type="dxa" w:w="5100"/>
          </w:tcPr>
          <w:p>
            <w:r>
              <w:t>[Your plan]</w:t>
            </w:r>
          </w:p>
        </w:tc>
      </w:tr>
      <w:tr>
        <w:tc>
          <w:tcPr>
            <w:tcW w:type="dxa" w:w="5100"/>
          </w:tcPr>
          <w:p>
            <w:r>
              <w:t>Flour, butter and egg price swings</w:t>
            </w:r>
          </w:p>
        </w:tc>
        <w:tc>
          <w:tcPr>
            <w:tcW w:type="dxa" w:w="5100"/>
          </w:tcPr>
          <w:p>
            <w:r>
              <w:t>[Your plan]</w:t>
            </w:r>
          </w:p>
        </w:tc>
      </w:tr>
      <w:tr>
        <w:tc>
          <w:tcPr>
            <w:tcW w:type="dxa" w:w="5100"/>
          </w:tcPr>
          <w:p>
            <w:r>
              <w:t>Daily waste from overproduction</w:t>
            </w:r>
          </w:p>
        </w:tc>
        <w:tc>
          <w:tcPr>
            <w:tcW w:type="dxa" w:w="5100"/>
          </w:tcPr>
          <w:p>
            <w:r>
              <w:t>[Your plan]</w:t>
            </w:r>
          </w:p>
        </w:tc>
      </w:tr>
      <w:tr>
        <w:tc>
          <w:tcPr>
            <w:tcW w:type="dxa" w:w="5100"/>
          </w:tcPr>
          <w:p>
            <w:r>
              <w:t>Dependence on a few wholesale accounts</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Lease deposit and build-out</w:t>
            </w:r>
          </w:p>
        </w:tc>
        <w:tc>
          <w:tcPr>
            <w:tcW w:type="dxa" w:w="2550"/>
          </w:tcPr>
          <w:p>
            <w:r>
              <w:t>$25,000</w:t>
            </w:r>
          </w:p>
        </w:tc>
        <w:tc>
          <w:tcPr>
            <w:tcW w:type="dxa" w:w="2550"/>
          </w:tcPr>
          <w:p>
            <w:r>
              <w:t>$120,000</w:t>
            </w:r>
          </w:p>
        </w:tc>
        <w:tc>
          <w:tcPr>
            <w:tcW w:type="dxa" w:w="2550"/>
          </w:tcPr>
          <w:p>
            <w:r>
              <w:t>[$]</w:t>
            </w:r>
          </w:p>
        </w:tc>
      </w:tr>
      <w:tr>
        <w:tc>
          <w:tcPr>
            <w:tcW w:type="dxa" w:w="2550"/>
          </w:tcPr>
          <w:p>
            <w:r>
              <w:t>Ovens, mixers and proofers</w:t>
            </w:r>
          </w:p>
        </w:tc>
        <w:tc>
          <w:tcPr>
            <w:tcW w:type="dxa" w:w="2550"/>
          </w:tcPr>
          <w:p>
            <w:r>
              <w:t>$20,000</w:t>
            </w:r>
          </w:p>
        </w:tc>
        <w:tc>
          <w:tcPr>
            <w:tcW w:type="dxa" w:w="2550"/>
          </w:tcPr>
          <w:p>
            <w:r>
              <w:t>$80,000</w:t>
            </w:r>
          </w:p>
        </w:tc>
        <w:tc>
          <w:tcPr>
            <w:tcW w:type="dxa" w:w="2550"/>
          </w:tcPr>
          <w:p>
            <w:r>
              <w:t>[$]</w:t>
            </w:r>
          </w:p>
        </w:tc>
      </w:tr>
      <w:tr>
        <w:tc>
          <w:tcPr>
            <w:tcW w:type="dxa" w:w="2550"/>
          </w:tcPr>
          <w:p>
            <w:r>
              <w:t>Display cases and front-of-house</w:t>
            </w:r>
          </w:p>
        </w:tc>
        <w:tc>
          <w:tcPr>
            <w:tcW w:type="dxa" w:w="2550"/>
          </w:tcPr>
          <w:p>
            <w:r>
              <w:t>$5,000</w:t>
            </w:r>
          </w:p>
        </w:tc>
        <w:tc>
          <w:tcPr>
            <w:tcW w:type="dxa" w:w="2550"/>
          </w:tcPr>
          <w:p>
            <w:r>
              <w:t>$20,000</w:t>
            </w:r>
          </w:p>
        </w:tc>
        <w:tc>
          <w:tcPr>
            <w:tcW w:type="dxa" w:w="2550"/>
          </w:tcPr>
          <w:p>
            <w:r>
              <w:t>[$]</w:t>
            </w:r>
          </w:p>
        </w:tc>
      </w:tr>
      <w:tr>
        <w:tc>
          <w:tcPr>
            <w:tcW w:type="dxa" w:w="2550"/>
          </w:tcPr>
          <w:p>
            <w:r>
              <w:t>Licenses and health permits</w:t>
            </w:r>
          </w:p>
        </w:tc>
        <w:tc>
          <w:tcPr>
            <w:tcW w:type="dxa" w:w="2550"/>
          </w:tcPr>
          <w:p>
            <w:r>
              <w:t>$1,000</w:t>
            </w:r>
          </w:p>
        </w:tc>
        <w:tc>
          <w:tcPr>
            <w:tcW w:type="dxa" w:w="2550"/>
          </w:tcPr>
          <w:p>
            <w:r>
              <w:t>$5,000</w:t>
            </w:r>
          </w:p>
        </w:tc>
        <w:tc>
          <w:tcPr>
            <w:tcW w:type="dxa" w:w="2550"/>
          </w:tcPr>
          <w:p>
            <w:r>
              <w:t>[$]</w:t>
            </w:r>
          </w:p>
        </w:tc>
      </w:tr>
      <w:tr>
        <w:tc>
          <w:tcPr>
            <w:tcW w:type="dxa" w:w="2550"/>
          </w:tcPr>
          <w:p>
            <w:r>
              <w:t>Opening ingredients and packaging</w:t>
            </w:r>
          </w:p>
        </w:tc>
        <w:tc>
          <w:tcPr>
            <w:tcW w:type="dxa" w:w="2550"/>
          </w:tcPr>
          <w:p>
            <w:r>
              <w:t>$3,000</w:t>
            </w:r>
          </w:p>
        </w:tc>
        <w:tc>
          <w:tcPr>
            <w:tcW w:type="dxa" w:w="2550"/>
          </w:tcPr>
          <w:p>
            <w:r>
              <w:t>$8,000</w:t>
            </w:r>
          </w:p>
        </w:tc>
        <w:tc>
          <w:tcPr>
            <w:tcW w:type="dxa" w:w="2550"/>
          </w:tcPr>
          <w:p>
            <w:r>
              <w:t>[$]</w:t>
            </w:r>
          </w:p>
        </w:tc>
      </w:tr>
      <w:tr>
        <w:tc>
          <w:tcPr>
            <w:tcW w:type="dxa" w:w="2550"/>
          </w:tcPr>
          <w:p>
            <w:r>
              <w:t>Pre-opening labor</w:t>
            </w:r>
          </w:p>
        </w:tc>
        <w:tc>
          <w:tcPr>
            <w:tcW w:type="dxa" w:w="2550"/>
          </w:tcPr>
          <w:p>
            <w:r>
              <w:t>$5,000</w:t>
            </w:r>
          </w:p>
        </w:tc>
        <w:tc>
          <w:tcPr>
            <w:tcW w:type="dxa" w:w="2550"/>
          </w:tcPr>
          <w:p>
            <w:r>
              <w:t>$15,000</w:t>
            </w:r>
          </w:p>
        </w:tc>
        <w:tc>
          <w:tcPr>
            <w:tcW w:type="dxa" w:w="2550"/>
          </w:tcPr>
          <w:p>
            <w:r>
              <w:t>[$]</w:t>
            </w:r>
          </w:p>
        </w:tc>
      </w:tr>
      <w:tr>
        <w:tc>
          <w:tcPr>
            <w:tcW w:type="dxa" w:w="2550"/>
          </w:tcPr>
          <w:p>
            <w:r>
              <w:t>Marketing and signage</w:t>
            </w:r>
          </w:p>
        </w:tc>
        <w:tc>
          <w:tcPr>
            <w:tcW w:type="dxa" w:w="2550"/>
          </w:tcPr>
          <w:p>
            <w:r>
              <w:t>$2,000</w:t>
            </w:r>
          </w:p>
        </w:tc>
        <w:tc>
          <w:tcPr>
            <w:tcW w:type="dxa" w:w="2550"/>
          </w:tcPr>
          <w:p>
            <w:r>
              <w:t>$8,000</w:t>
            </w:r>
          </w:p>
        </w:tc>
        <w:tc>
          <w:tcPr>
            <w:tcW w:type="dxa" w:w="2550"/>
          </w:tcPr>
          <w:p>
            <w:r>
              <w:t>[$]</w:t>
            </w:r>
          </w:p>
        </w:tc>
      </w:tr>
      <w:tr>
        <w:tc>
          <w:tcPr>
            <w:tcW w:type="dxa" w:w="2550"/>
          </w:tcPr>
          <w:p>
            <w:r>
              <w:t>Working capital reserve</w:t>
            </w:r>
          </w:p>
        </w:tc>
        <w:tc>
          <w:tcPr>
            <w:tcW w:type="dxa" w:w="2550"/>
          </w:tcPr>
          <w:p>
            <w:r>
              <w:t>$15,000</w:t>
            </w:r>
          </w:p>
        </w:tc>
        <w:tc>
          <w:tcPr>
            <w:tcW w:type="dxa" w:w="2550"/>
          </w:tcPr>
          <w:p>
            <w:r>
              <w:t>$40,000</w:t>
            </w:r>
          </w:p>
        </w:tc>
        <w:tc>
          <w:tcPr>
            <w:tcW w:type="dxa" w:w="2550"/>
          </w:tcPr>
          <w:p>
            <w:r>
              <w:t>[$]</w:t>
            </w:r>
          </w:p>
        </w:tc>
      </w:tr>
      <w:tr>
        <w:tc>
          <w:tcPr>
            <w:tcW w:type="dxa" w:w="2550"/>
          </w:tcPr>
          <w:p>
            <w:r>
              <w:t>Total</w:t>
            </w:r>
          </w:p>
        </w:tc>
        <w:tc>
          <w:tcPr>
            <w:tcW w:type="dxa" w:w="2550"/>
          </w:tcPr>
          <w:p>
            <w:r>
              <w:t>$76,000</w:t>
            </w:r>
          </w:p>
        </w:tc>
        <w:tc>
          <w:tcPr>
            <w:tcW w:type="dxa" w:w="2550"/>
          </w:tcPr>
          <w:p>
            <w:r>
              <w:t>$296,000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$340,000</w:t>
            </w:r>
          </w:p>
        </w:tc>
        <w:tc>
          <w:tcPr>
            <w:tcW w:type="dxa" w:w="2550"/>
          </w:tcPr>
          <w:p>
            <w:r>
              <w:t>$425,000</w:t>
            </w:r>
          </w:p>
        </w:tc>
        <w:tc>
          <w:tcPr>
            <w:tcW w:type="dxa" w:w="2550"/>
          </w:tcPr>
          <w:p>
            <w:r>
              <w:t>$489,000</w:t>
            </w:r>
          </w:p>
        </w:tc>
      </w:tr>
      <w:tr>
        <w:tc>
          <w:tcPr>
            <w:tcW w:type="dxa" w:w="2550"/>
          </w:tcPr>
          <w:p>
            <w:r>
              <w:t>Cost of sales</w:t>
            </w:r>
          </w:p>
        </w:tc>
        <w:tc>
          <w:tcPr>
            <w:tcW w:type="dxa" w:w="2550"/>
          </w:tcPr>
          <w:p>
            <w:r>
              <w:t>$119,000</w:t>
            </w:r>
          </w:p>
        </w:tc>
        <w:tc>
          <w:tcPr>
            <w:tcW w:type="dxa" w:w="2550"/>
          </w:tcPr>
          <w:p>
            <w:r>
              <w:t>$148,750</w:t>
            </w:r>
          </w:p>
        </w:tc>
        <w:tc>
          <w:tcPr>
            <w:tcW w:type="dxa" w:w="2550"/>
          </w:tcPr>
          <w:p>
            <w:r>
              <w:t>$171,150</w:t>
            </w:r>
          </w:p>
        </w:tc>
      </w:tr>
      <w:tr>
        <w:tc>
          <w:tcPr>
            <w:tcW w:type="dxa" w:w="2550"/>
          </w:tcPr>
          <w:p>
            <w:r>
              <w:t>Gross profit</w:t>
            </w:r>
          </w:p>
        </w:tc>
        <w:tc>
          <w:tcPr>
            <w:tcW w:type="dxa" w:w="2550"/>
          </w:tcPr>
          <w:p>
            <w:r>
              <w:t>$221,000</w:t>
            </w:r>
          </w:p>
        </w:tc>
        <w:tc>
          <w:tcPr>
            <w:tcW w:type="dxa" w:w="2550"/>
          </w:tcPr>
          <w:p>
            <w:r>
              <w:t>$276,250</w:t>
            </w:r>
          </w:p>
        </w:tc>
        <w:tc>
          <w:tcPr>
            <w:tcW w:type="dxa" w:w="2550"/>
          </w:tcPr>
          <w:p>
            <w:r>
              <w:t>$317,850</w:t>
            </w:r>
          </w:p>
        </w:tc>
      </w:tr>
      <w:tr>
        <w:tc>
          <w:tcPr>
            <w:tcW w:type="dxa" w:w="2550"/>
          </w:tcPr>
          <w:p>
            <w:r>
              <w:t>Operating expenses</w:t>
            </w:r>
          </w:p>
        </w:tc>
        <w:tc>
          <w:tcPr>
            <w:tcW w:type="dxa" w:w="2550"/>
          </w:tcPr>
          <w:p>
            <w:r>
              <w:t>$209,950</w:t>
            </w:r>
          </w:p>
        </w:tc>
        <w:tc>
          <w:tcPr>
            <w:tcW w:type="dxa" w:w="2550"/>
          </w:tcPr>
          <w:p>
            <w:r>
              <w:t>$230,945</w:t>
            </w:r>
          </w:p>
        </w:tc>
        <w:tc>
          <w:tcPr>
            <w:tcW w:type="dxa" w:w="2550"/>
          </w:tcPr>
          <w:p>
            <w:r>
              <w:t>$249,421</w:t>
            </w:r>
          </w:p>
        </w:tc>
      </w:tr>
      <w:tr>
        <w:tc>
          <w:tcPr>
            <w:tcW w:type="dxa" w:w="2550"/>
          </w:tcPr>
          <w:p>
            <w:r>
              <w:t>Net income before tax</w:t>
            </w:r>
          </w:p>
        </w:tc>
        <w:tc>
          <w:tcPr>
            <w:tcW w:type="dxa" w:w="2550"/>
          </w:tcPr>
          <w:p>
            <w:r>
              <w:t>$11,050</w:t>
            </w:r>
          </w:p>
        </w:tc>
        <w:tc>
          <w:tcPr>
            <w:tcW w:type="dxa" w:w="2550"/>
          </w:tcPr>
          <w:p>
            <w:r>
              <w:t>$45,305</w:t>
            </w:r>
          </w:p>
        </w:tc>
        <w:tc>
          <w:tcPr>
            <w:tcW w:type="dxa" w:w="2550"/>
          </w:tcPr>
          <w:p>
            <w:r>
              <w:t>$68,429</w:t>
            </w:r>
          </w:p>
        </w:tc>
      </w:tr>
    </w:tbl>
    <w:p/>
    <w:p>
      <w:r>
        <w:rPr>
          <w:b w:val="0"/>
          <w:i/>
          <w:color w:val="6B7280"/>
          <w:sz w:val="18"/>
        </w:rPr>
        <w:t>Example assumptions: 65%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$186,000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Lease deposit and build-out</w:t>
            </w:r>
          </w:p>
        </w:tc>
        <w:tc>
          <w:tcPr>
            <w:tcW w:type="dxa" w:w="5100"/>
          </w:tcPr>
          <w:p>
            <w:r>
              <w:t>[$]</w:t>
            </w:r>
          </w:p>
        </w:tc>
      </w:tr>
      <w:tr>
        <w:tc>
          <w:tcPr>
            <w:tcW w:type="dxa" w:w="5100"/>
          </w:tcPr>
          <w:p>
            <w:r>
              <w:t>Ovens, mixers and proofers</w:t>
            </w:r>
          </w:p>
        </w:tc>
        <w:tc>
          <w:tcPr>
            <w:tcW w:type="dxa" w:w="5100"/>
          </w:tcPr>
          <w:p>
            <w:r>
              <w:t>[$]</w:t>
            </w:r>
          </w:p>
        </w:tc>
      </w:tr>
      <w:tr>
        <w:tc>
          <w:tcPr>
            <w:tcW w:type="dxa" w:w="5100"/>
          </w:tcPr>
          <w:p>
            <w:r>
              <w:t>Display cases and front-of-house</w:t>
            </w:r>
          </w:p>
        </w:tc>
        <w:tc>
          <w:tcPr>
            <w:tcW w:type="dxa" w:w="5100"/>
          </w:tcPr>
          <w:p>
            <w:r>
              <w:t>[$]</w:t>
            </w:r>
          </w:p>
        </w:tc>
      </w:tr>
      <w:tr>
        <w:tc>
          <w:tcPr>
            <w:tcW w:type="dxa" w:w="5100"/>
          </w:tcPr>
          <w:p>
            <w:r>
              <w:t>Licenses and health permits</w:t>
            </w:r>
          </w:p>
        </w:tc>
        <w:tc>
          <w:tcPr>
            <w:tcW w:type="dxa" w:w="5100"/>
          </w:tcPr>
          <w:p>
            <w:r>
              <w:t>[$]</w:t>
            </w:r>
          </w:p>
        </w:tc>
      </w:tr>
      <w:tr>
        <w:tc>
          <w:tcPr>
            <w:tcW w:type="dxa" w:w="5100"/>
          </w:tcPr>
          <w:p>
            <w:r>
              <w:t>Opening ingredients and packaging</w:t>
            </w:r>
          </w:p>
        </w:tc>
        <w:tc>
          <w:tcPr>
            <w:tcW w:type="dxa" w:w="5100"/>
          </w:tcPr>
          <w:p>
            <w:r>
              <w:t>[$]</w:t>
            </w:r>
          </w:p>
        </w:tc>
      </w:tr>
      <w:tr>
        <w:tc>
          <w:tcPr>
            <w:tcW w:type="dxa" w:w="5100"/>
          </w:tcPr>
          <w:p>
            <w:r>
              <w:t>Pre-opening labor</w:t>
            </w:r>
          </w:p>
        </w:tc>
        <w:tc>
          <w:tcPr>
            <w:tcW w:type="dxa" w:w="5100"/>
          </w:tcPr>
          <w:p>
            <w:r>
              <w:t>[$]</w:t>
            </w:r>
          </w:p>
        </w:tc>
      </w:tr>
      <w:tr>
        <w:tc>
          <w:tcPr>
            <w:tcW w:type="dxa" w:w="5100"/>
          </w:tcPr>
          <w:p>
            <w:r>
              <w:t>Marketing and signage</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bakery plan:</w:t>
      </w:r>
    </w:p>
    <w:p>
      <w:pPr>
        <w:pStyle w:val="ListBullet"/>
      </w:pPr>
      <w:r>
        <w:t>Include a production schedule showing what is baked when.</w:t>
      </w:r>
    </w:p>
    <w:p>
      <w:pPr>
        <w:pStyle w:val="ListBullet"/>
      </w:pPr>
      <w:r>
        <w:t>Show your pricing method for custom cakes.</w:t>
      </w:r>
    </w:p>
    <w:p>
      <w:pPr>
        <w:pStyle w:val="ListBullet"/>
      </w:pPr>
      <w:r>
        <w:t>Explain how you will reduce or repurpose day-old product.</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