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Business Model Canvas</w:t>
      </w:r>
    </w:p>
    <w:p>
      <w:r>
        <w:rPr>
          <w:b/>
          <w:i w:val="0"/>
        </w:rPr>
        <w:t>Designed for, designed by, date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00"/>
        <w:gridCol w:w="4600"/>
        <w:gridCol w:w="4600"/>
      </w:tblGrid>
      <w:tr>
        <w:trPr>
          <w:trHeight w:val="2381"/>
        </w:trPr>
        <w:tc>
          <w:tcPr>
            <w:tcW w:type="dxa" w:w="4600"/>
          </w:tcPr>
          <w:p>
            <w:r/>
            <w:r>
              <w:rPr>
                <w:b/>
                <w:color w:val="0F5D4E"/>
              </w:rPr>
              <w:t>Key partners</w:t>
            </w:r>
          </w:p>
          <w:p>
            <w:r>
              <w:rPr>
                <w:i/>
                <w:color w:val="6B7280"/>
                <w:sz w:val="17"/>
              </w:rPr>
              <w:t>Who helps you? Suppliers, partners.</w:t>
            </w:r>
          </w:p>
        </w:tc>
        <w:tc>
          <w:tcPr>
            <w:tcW w:type="dxa" w:w="4600"/>
          </w:tcPr>
          <w:p>
            <w:r/>
            <w:r>
              <w:rPr>
                <w:b/>
                <w:color w:val="0F5D4E"/>
              </w:rPr>
              <w:t>Key activities</w:t>
            </w:r>
          </w:p>
          <w:p>
            <w:r>
              <w:rPr>
                <w:i/>
                <w:color w:val="6B7280"/>
                <w:sz w:val="17"/>
              </w:rPr>
              <w:t>What must you do well?</w:t>
            </w:r>
          </w:p>
        </w:tc>
        <w:tc>
          <w:tcPr>
            <w:tcW w:type="dxa" w:w="4600"/>
          </w:tcPr>
          <w:p>
            <w:r/>
            <w:r>
              <w:rPr>
                <w:b/>
                <w:color w:val="0F5D4E"/>
              </w:rPr>
              <w:t>Key resources</w:t>
            </w:r>
          </w:p>
          <w:p>
            <w:r>
              <w:rPr>
                <w:i/>
                <w:color w:val="6B7280"/>
                <w:sz w:val="17"/>
              </w:rPr>
              <w:t>What assets do you need?</w:t>
            </w:r>
          </w:p>
        </w:tc>
      </w:tr>
      <w:tr>
        <w:trPr>
          <w:trHeight w:val="2381"/>
        </w:trPr>
        <w:tc>
          <w:tcPr>
            <w:tcW w:type="dxa" w:w="4600"/>
          </w:tcPr>
          <w:p>
            <w:r/>
            <w:r>
              <w:rPr>
                <w:b/>
                <w:color w:val="0F5D4E"/>
              </w:rPr>
              <w:t>Value propositions</w:t>
            </w:r>
          </w:p>
          <w:p>
            <w:r>
              <w:rPr>
                <w:i/>
                <w:color w:val="6B7280"/>
                <w:sz w:val="17"/>
              </w:rPr>
              <w:t>What value do you deliver?</w:t>
            </w:r>
          </w:p>
        </w:tc>
        <w:tc>
          <w:tcPr>
            <w:tcW w:type="dxa" w:w="4600"/>
          </w:tcPr>
          <w:p>
            <w:r/>
            <w:r>
              <w:rPr>
                <w:b/>
                <w:color w:val="0F5D4E"/>
              </w:rPr>
              <w:t>Customer relationships</w:t>
            </w:r>
          </w:p>
          <w:p>
            <w:r>
              <w:rPr>
                <w:i/>
                <w:color w:val="6B7280"/>
                <w:sz w:val="17"/>
              </w:rPr>
              <w:t>How do you get and keep customers?</w:t>
            </w:r>
          </w:p>
        </w:tc>
        <w:tc>
          <w:tcPr>
            <w:tcW w:type="dxa" w:w="4600"/>
          </w:tcPr>
          <w:p>
            <w:r/>
            <w:r>
              <w:rPr>
                <w:b/>
                <w:color w:val="0F5D4E"/>
              </w:rPr>
              <w:t>Channels</w:t>
            </w:r>
          </w:p>
          <w:p>
            <w:r>
              <w:rPr>
                <w:i/>
                <w:color w:val="6B7280"/>
                <w:sz w:val="17"/>
              </w:rPr>
              <w:t>How do you reach customers?</w:t>
            </w:r>
          </w:p>
        </w:tc>
      </w:tr>
      <w:tr>
        <w:trPr>
          <w:trHeight w:val="2381"/>
        </w:trPr>
        <w:tc>
          <w:tcPr>
            <w:tcW w:type="dxa" w:w="4600"/>
          </w:tcPr>
          <w:p>
            <w:r/>
            <w:r>
              <w:rPr>
                <w:b/>
                <w:color w:val="0F5D4E"/>
              </w:rPr>
              <w:t>Customer segments</w:t>
            </w:r>
          </w:p>
          <w:p>
            <w:r>
              <w:rPr>
                <w:i/>
                <w:color w:val="6B7280"/>
                <w:sz w:val="17"/>
              </w:rPr>
              <w:t>Who are you creating value for?</w:t>
            </w:r>
          </w:p>
        </w:tc>
        <w:tc>
          <w:tcPr>
            <w:tcW w:type="dxa" w:w="4600"/>
          </w:tcPr>
          <w:p>
            <w:r/>
            <w:r>
              <w:rPr>
                <w:b/>
                <w:color w:val="0F5D4E"/>
              </w:rPr>
              <w:t>Cost structure</w:t>
            </w:r>
          </w:p>
          <w:p>
            <w:r>
              <w:rPr>
                <w:i/>
                <w:color w:val="6B7280"/>
                <w:sz w:val="17"/>
              </w:rPr>
              <w:t>Most important costs.</w:t>
            </w:r>
          </w:p>
        </w:tc>
        <w:tc>
          <w:tcPr>
            <w:tcW w:type="dxa" w:w="4600"/>
          </w:tcPr>
          <w:p>
            <w:r/>
            <w:r>
              <w:rPr>
                <w:b/>
                <w:color w:val="0F5D4E"/>
              </w:rPr>
              <w:t>Revenue streams</w:t>
            </w:r>
          </w:p>
          <w:p>
            <w:r>
              <w:rPr>
                <w:i/>
                <w:color w:val="6B7280"/>
                <w:sz w:val="17"/>
              </w:rPr>
              <w:t>What are customers willing to pay for?</w:t>
            </w:r>
          </w:p>
        </w:tc>
      </w:tr>
    </w:tbl>
    <w:p/>
    <w:sectPr w:rsidR="00FC693F" w:rsidRPr="0006063C" w:rsidSect="00034616">
      <w:footerReference w:type="default" r:id="rId9"/>
      <w:pgSz w:w="15840" w:h="12240" w:orient="landscape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Free template from BusinessPlanDownload.net  |  Replace all text in [brackets] with your own information.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F5D4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F5D4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F5D4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