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Ecommerce and Online Store Business Plan</w:t>
      </w:r>
    </w:p>
    <w:p>
      <w:r>
        <w:rPr>
          <w:b w:val="0"/>
          <w:i w:val="0"/>
          <w:color w:val="6B7280"/>
          <w:sz w:val="28"/>
        </w:rPr>
        <w:t>Sample plan for Northwind Goods Co.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Northwind Goods Co. is a new ecommerce and online store business based in [City, State]. We will serve shoppers searching for a specific product niche and social media followers, offering a focused product line, bundles and gift sets and subscriptions or replenishment. Our goal is to become the go-to choice for [your target customer] in [your area] by [your key difference, such as quality, speed, price or specialty].</w:t>
      </w:r>
    </w:p>
    <w:p>
      <w:r>
        <w:rPr>
          <w:b w:val="0"/>
          <w:i w:val="0"/>
        </w:rPr>
        <w:t>We project first-year revenue of about $250,000, growing to $359,000 by year three. Startup costs are estimated between $15,300 and $88,000. We are seeking $52,000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Online stores trade rent for marketing spend. The plan has to show product sourcing, landed cost, average order value, customer acquisition cost and repeat purchase rate, because growth usually depends on whether a customer is worth more than it costs to win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[Northwind Goods Co.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A focused product line</w:t>
            </w:r>
          </w:p>
        </w:tc>
        <w:tc>
          <w:tcPr>
            <w:tcW w:type="dxa" w:w="2550"/>
          </w:tcPr>
          <w:p>
            <w:r>
              <w:t>[Describe]</w:t>
            </w:r>
          </w:p>
        </w:tc>
        <w:tc>
          <w:tcPr>
            <w:tcW w:type="dxa" w:w="2550"/>
          </w:tcPr>
          <w:p>
            <w:r>
              <w:t>[$]</w:t>
            </w:r>
          </w:p>
        </w:tc>
        <w:tc>
          <w:tcPr>
            <w:tcW w:type="dxa" w:w="2550"/>
          </w:tcPr>
          <w:p>
            <w:r>
              <w:t>[$]</w:t>
            </w:r>
          </w:p>
        </w:tc>
      </w:tr>
      <w:tr>
        <w:tc>
          <w:tcPr>
            <w:tcW w:type="dxa" w:w="2550"/>
          </w:tcPr>
          <w:p>
            <w:r>
              <w:t>Bundles and gift sets</w:t>
            </w:r>
          </w:p>
        </w:tc>
        <w:tc>
          <w:tcPr>
            <w:tcW w:type="dxa" w:w="2550"/>
          </w:tcPr>
          <w:p>
            <w:r>
              <w:t>[Describe]</w:t>
            </w:r>
          </w:p>
        </w:tc>
        <w:tc>
          <w:tcPr>
            <w:tcW w:type="dxa" w:w="2550"/>
          </w:tcPr>
          <w:p>
            <w:r>
              <w:t>[$]</w:t>
            </w:r>
          </w:p>
        </w:tc>
        <w:tc>
          <w:tcPr>
            <w:tcW w:type="dxa" w:w="2550"/>
          </w:tcPr>
          <w:p>
            <w:r>
              <w:t>[$]</w:t>
            </w:r>
          </w:p>
        </w:tc>
      </w:tr>
      <w:tr>
        <w:tc>
          <w:tcPr>
            <w:tcW w:type="dxa" w:w="2550"/>
          </w:tcPr>
          <w:p>
            <w:r>
              <w:t>Subscriptions or replenishment</w:t>
            </w:r>
          </w:p>
        </w:tc>
        <w:tc>
          <w:tcPr>
            <w:tcW w:type="dxa" w:w="2550"/>
          </w:tcPr>
          <w:p>
            <w:r>
              <w:t>[Describe]</w:t>
            </w:r>
          </w:p>
        </w:tc>
        <w:tc>
          <w:tcPr>
            <w:tcW w:type="dxa" w:w="2550"/>
          </w:tcPr>
          <w:p>
            <w:r>
              <w:t>[$]</w:t>
            </w:r>
          </w:p>
        </w:tc>
        <w:tc>
          <w:tcPr>
            <w:tcW w:type="dxa" w:w="2550"/>
          </w:tcPr>
          <w:p>
            <w:r>
              <w:t>[$]</w:t>
            </w:r>
          </w:p>
        </w:tc>
      </w:tr>
      <w:tr>
        <w:tc>
          <w:tcPr>
            <w:tcW w:type="dxa" w:w="2550"/>
          </w:tcPr>
          <w:p>
            <w:r>
              <w:t>Wholesale accounts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Direct online sales</w:t>
      </w:r>
    </w:p>
    <w:p>
      <w:pPr>
        <w:pStyle w:val="ListBullet"/>
      </w:pPr>
      <w:r>
        <w:t>Marketplace sales such as Amazon or Etsy</w:t>
      </w:r>
    </w:p>
    <w:p>
      <w:pPr>
        <w:pStyle w:val="ListBullet"/>
      </w:pPr>
      <w:r>
        <w:t>Wholesale orders</w:t>
      </w:r>
    </w:p>
    <w:p>
      <w:pPr>
        <w:pStyle w:val="Heading1"/>
      </w:pPr>
      <w:r>
        <w:t>4. Market Analysis</w:t>
      </w:r>
    </w:p>
    <w:p>
      <w:r>
        <w:rPr>
          <w:b/>
          <w:i w:val="0"/>
        </w:rPr>
        <w:t>Target customers:</w:t>
      </w:r>
    </w:p>
    <w:p>
      <w:pPr>
        <w:pStyle w:val="ListBullet"/>
      </w:pPr>
      <w:r>
        <w:t>Shoppers searching for a specific product niche</w:t>
      </w:r>
    </w:p>
    <w:p>
      <w:pPr>
        <w:pStyle w:val="ListBullet"/>
      </w:pPr>
      <w:r>
        <w:t>Social media followers</w:t>
      </w:r>
    </w:p>
    <w:p>
      <w:pPr>
        <w:pStyle w:val="ListBullet"/>
      </w:pPr>
      <w:r>
        <w:t>Repeat buyers on subscription</w:t>
      </w:r>
    </w:p>
    <w:p>
      <w:pPr>
        <w:pStyle w:val="ListBullet"/>
      </w:pPr>
      <w:r>
        <w:t>Wholesale buyers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Search engine optimization for product pages</w:t>
      </w:r>
    </w:p>
    <w:p>
      <w:pPr>
        <w:pStyle w:val="ListBullet"/>
      </w:pPr>
      <w:r>
        <w:t>Paid social and search ads</w:t>
      </w:r>
    </w:p>
    <w:p>
      <w:pPr>
        <w:pStyle w:val="ListBullet"/>
      </w:pPr>
      <w:r>
        <w:t>Email and SMS flows</w:t>
      </w:r>
    </w:p>
    <w:p>
      <w:pPr>
        <w:pStyle w:val="ListBullet"/>
      </w:pPr>
      <w:r>
        <w:t>Influencer and affiliate partnerships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Search ...</w:t>
            </w:r>
          </w:p>
        </w:tc>
        <w:tc>
          <w:tcPr>
            <w:tcW w:type="dxa" w:w="3400"/>
          </w:tcPr>
          <w:p>
            <w:r>
              <w:t>[$]</w:t>
            </w:r>
          </w:p>
        </w:tc>
        <w:tc>
          <w:tcPr>
            <w:tcW w:type="dxa" w:w="3400"/>
          </w:tcPr>
          <w:p>
            <w:r>
              <w:t>[#]</w:t>
            </w:r>
          </w:p>
        </w:tc>
      </w:tr>
      <w:tr>
        <w:tc>
          <w:tcPr>
            <w:tcW w:type="dxa" w:w="3400"/>
          </w:tcPr>
          <w:p>
            <w:r>
              <w:t>Paid ...</w:t>
            </w:r>
          </w:p>
        </w:tc>
        <w:tc>
          <w:tcPr>
            <w:tcW w:type="dxa" w:w="3400"/>
          </w:tcPr>
          <w:p>
            <w:r>
              <w:t>[$]</w:t>
            </w:r>
          </w:p>
        </w:tc>
        <w:tc>
          <w:tcPr>
            <w:tcW w:type="dxa" w:w="3400"/>
          </w:tcPr>
          <w:p>
            <w:r>
              <w:t>[#]</w:t>
            </w:r>
          </w:p>
        </w:tc>
      </w:tr>
      <w:tr>
        <w:tc>
          <w:tcPr>
            <w:tcW w:type="dxa" w:w="3400"/>
          </w:tcPr>
          <w:p>
            <w:r>
              <w:t>Email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license and EIN  [ ] obtained</w:t>
      </w:r>
    </w:p>
    <w:p>
      <w:pPr>
        <w:pStyle w:val="ListBullet"/>
      </w:pPr>
      <w:r>
        <w:t>Sales tax registration where you have nexus  [ ] obtained</w:t>
      </w:r>
    </w:p>
    <w:p>
      <w:pPr>
        <w:pStyle w:val="ListBullet"/>
      </w:pPr>
      <w:r>
        <w:t>Product safety compliance for regulated categories  [ ] obtained</w:t>
      </w:r>
    </w:p>
    <w:p>
      <w:pPr>
        <w:pStyle w:val="ListBullet"/>
      </w:pPr>
      <w:r>
        <w:t>Import documentation if sourcing overseas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Customer acquisition cost</w:t>
            </w:r>
          </w:p>
        </w:tc>
        <w:tc>
          <w:tcPr>
            <w:tcW w:type="dxa" w:w="3400"/>
          </w:tcPr>
          <w:p>
            <w:r>
              <w:t>Marketing spend divided by new customers.</w:t>
            </w:r>
          </w:p>
        </w:tc>
        <w:tc>
          <w:tcPr>
            <w:tcW w:type="dxa" w:w="3400"/>
          </w:tcPr>
          <w:p>
            <w:r>
              <w:t>[Target]</w:t>
            </w:r>
          </w:p>
        </w:tc>
      </w:tr>
      <w:tr>
        <w:tc>
          <w:tcPr>
            <w:tcW w:type="dxa" w:w="3400"/>
          </w:tcPr>
          <w:p>
            <w:r>
              <w:t>Average order value</w:t>
            </w:r>
          </w:p>
        </w:tc>
        <w:tc>
          <w:tcPr>
            <w:tcW w:type="dxa" w:w="3400"/>
          </w:tcPr>
          <w:p>
            <w:r>
              <w:t>Revenue per order.</w:t>
            </w:r>
          </w:p>
        </w:tc>
        <w:tc>
          <w:tcPr>
            <w:tcW w:type="dxa" w:w="3400"/>
          </w:tcPr>
          <w:p>
            <w:r>
              <w:t>[Target]</w:t>
            </w:r>
          </w:p>
        </w:tc>
      </w:tr>
      <w:tr>
        <w:tc>
          <w:tcPr>
            <w:tcW w:type="dxa" w:w="3400"/>
          </w:tcPr>
          <w:p>
            <w:r>
              <w:t>Conversion rate</w:t>
            </w:r>
          </w:p>
        </w:tc>
        <w:tc>
          <w:tcPr>
            <w:tcW w:type="dxa" w:w="3400"/>
          </w:tcPr>
          <w:p>
            <w:r>
              <w:t>Visitors who buy.</w:t>
            </w:r>
          </w:p>
        </w:tc>
        <w:tc>
          <w:tcPr>
            <w:tcW w:type="dxa" w:w="3400"/>
          </w:tcPr>
          <w:p>
            <w:r>
              <w:t>[Target]</w:t>
            </w:r>
          </w:p>
        </w:tc>
      </w:tr>
      <w:tr>
        <w:tc>
          <w:tcPr>
            <w:tcW w:type="dxa" w:w="3400"/>
          </w:tcPr>
          <w:p>
            <w:r>
              <w:t>Customer lifetime value</w:t>
            </w:r>
          </w:p>
        </w:tc>
        <w:tc>
          <w:tcPr>
            <w:tcW w:type="dxa" w:w="3400"/>
          </w:tcPr>
          <w:p>
            <w:r>
              <w:t>Total gross profit from a customer over time.</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Rising ad costs</w:t>
            </w:r>
          </w:p>
        </w:tc>
        <w:tc>
          <w:tcPr>
            <w:tcW w:type="dxa" w:w="5100"/>
          </w:tcPr>
          <w:p>
            <w:r>
              <w:t>[Your plan]</w:t>
            </w:r>
          </w:p>
        </w:tc>
      </w:tr>
      <w:tr>
        <w:tc>
          <w:tcPr>
            <w:tcW w:type="dxa" w:w="5100"/>
          </w:tcPr>
          <w:p>
            <w:r>
              <w:t>Inventory tied up in slow sellers</w:t>
            </w:r>
          </w:p>
        </w:tc>
        <w:tc>
          <w:tcPr>
            <w:tcW w:type="dxa" w:w="5100"/>
          </w:tcPr>
          <w:p>
            <w:r>
              <w:t>[Your plan]</w:t>
            </w:r>
          </w:p>
        </w:tc>
      </w:tr>
      <w:tr>
        <w:tc>
          <w:tcPr>
            <w:tcW w:type="dxa" w:w="5100"/>
          </w:tcPr>
          <w:p>
            <w:r>
              <w:t>Supplier delays</w:t>
            </w:r>
          </w:p>
        </w:tc>
        <w:tc>
          <w:tcPr>
            <w:tcW w:type="dxa" w:w="5100"/>
          </w:tcPr>
          <w:p>
            <w:r>
              <w:t>[Your plan]</w:t>
            </w:r>
          </w:p>
        </w:tc>
      </w:tr>
      <w:tr>
        <w:tc>
          <w:tcPr>
            <w:tcW w:type="dxa" w:w="5100"/>
          </w:tcPr>
          <w:p>
            <w:r>
              <w:t>Marketplace fee and policy changes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Initial inventory</w:t>
            </w:r>
          </w:p>
        </w:tc>
        <w:tc>
          <w:tcPr>
            <w:tcW w:type="dxa" w:w="2550"/>
          </w:tcPr>
          <w:p>
            <w:r>
              <w:t>$5,000</w:t>
            </w:r>
          </w:p>
        </w:tc>
        <w:tc>
          <w:tcPr>
            <w:tcW w:type="dxa" w:w="2550"/>
          </w:tcPr>
          <w:p>
            <w:r>
              <w:t>$40,000</w:t>
            </w:r>
          </w:p>
        </w:tc>
        <w:tc>
          <w:tcPr>
            <w:tcW w:type="dxa" w:w="2550"/>
          </w:tcPr>
          <w:p>
            <w:r>
              <w:t>[$]</w:t>
            </w:r>
          </w:p>
        </w:tc>
      </w:tr>
      <w:tr>
        <w:tc>
          <w:tcPr>
            <w:tcW w:type="dxa" w:w="2550"/>
          </w:tcPr>
          <w:p>
            <w:r>
              <w:t>Store platform, theme and apps</w:t>
            </w:r>
          </w:p>
        </w:tc>
        <w:tc>
          <w:tcPr>
            <w:tcW w:type="dxa" w:w="2550"/>
          </w:tcPr>
          <w:p>
            <w:r>
              <w:t>$500</w:t>
            </w:r>
          </w:p>
        </w:tc>
        <w:tc>
          <w:tcPr>
            <w:tcW w:type="dxa" w:w="2550"/>
          </w:tcPr>
          <w:p>
            <w:r>
              <w:t>$3,000</w:t>
            </w:r>
          </w:p>
        </w:tc>
        <w:tc>
          <w:tcPr>
            <w:tcW w:type="dxa" w:w="2550"/>
          </w:tcPr>
          <w:p>
            <w:r>
              <w:t>[$]</w:t>
            </w:r>
          </w:p>
        </w:tc>
      </w:tr>
      <w:tr>
        <w:tc>
          <w:tcPr>
            <w:tcW w:type="dxa" w:w="2550"/>
          </w:tcPr>
          <w:p>
            <w:r>
              <w:t>Product photography</w:t>
            </w:r>
          </w:p>
        </w:tc>
        <w:tc>
          <w:tcPr>
            <w:tcW w:type="dxa" w:w="2550"/>
          </w:tcPr>
          <w:p>
            <w:r>
              <w:t>$500</w:t>
            </w:r>
          </w:p>
        </w:tc>
        <w:tc>
          <w:tcPr>
            <w:tcW w:type="dxa" w:w="2550"/>
          </w:tcPr>
          <w:p>
            <w:r>
              <w:t>$3,000</w:t>
            </w:r>
          </w:p>
        </w:tc>
        <w:tc>
          <w:tcPr>
            <w:tcW w:type="dxa" w:w="2550"/>
          </w:tcPr>
          <w:p>
            <w:r>
              <w:t>[$]</w:t>
            </w:r>
          </w:p>
        </w:tc>
      </w:tr>
      <w:tr>
        <w:tc>
          <w:tcPr>
            <w:tcW w:type="dxa" w:w="2550"/>
          </w:tcPr>
          <w:p>
            <w:r>
              <w:t>Branding and packaging</w:t>
            </w:r>
          </w:p>
        </w:tc>
        <w:tc>
          <w:tcPr>
            <w:tcW w:type="dxa" w:w="2550"/>
          </w:tcPr>
          <w:p>
            <w:r>
              <w:t>$1,000</w:t>
            </w:r>
          </w:p>
        </w:tc>
        <w:tc>
          <w:tcPr>
            <w:tcW w:type="dxa" w:w="2550"/>
          </w:tcPr>
          <w:p>
            <w:r>
              <w:t>$5,000</w:t>
            </w:r>
          </w:p>
        </w:tc>
        <w:tc>
          <w:tcPr>
            <w:tcW w:type="dxa" w:w="2550"/>
          </w:tcPr>
          <w:p>
            <w:r>
              <w:t>[$]</w:t>
            </w:r>
          </w:p>
        </w:tc>
      </w:tr>
      <w:tr>
        <w:tc>
          <w:tcPr>
            <w:tcW w:type="dxa" w:w="2550"/>
          </w:tcPr>
          <w:p>
            <w:r>
              <w:t>Launch advertising</w:t>
            </w:r>
          </w:p>
        </w:tc>
        <w:tc>
          <w:tcPr>
            <w:tcW w:type="dxa" w:w="2550"/>
          </w:tcPr>
          <w:p>
            <w:r>
              <w:t>$3,000</w:t>
            </w:r>
          </w:p>
        </w:tc>
        <w:tc>
          <w:tcPr>
            <w:tcW w:type="dxa" w:w="2550"/>
          </w:tcPr>
          <w:p>
            <w:r>
              <w:t>$15,000</w:t>
            </w:r>
          </w:p>
        </w:tc>
        <w:tc>
          <w:tcPr>
            <w:tcW w:type="dxa" w:w="2550"/>
          </w:tcPr>
          <w:p>
            <w:r>
              <w:t>[$]</w:t>
            </w:r>
          </w:p>
        </w:tc>
      </w:tr>
      <w:tr>
        <w:tc>
          <w:tcPr>
            <w:tcW w:type="dxa" w:w="2550"/>
          </w:tcPr>
          <w:p>
            <w:r>
              <w:t>Business registration and legal</w:t>
            </w:r>
          </w:p>
        </w:tc>
        <w:tc>
          <w:tcPr>
            <w:tcW w:type="dxa" w:w="2550"/>
          </w:tcPr>
          <w:p>
            <w:r>
              <w:t>$300</w:t>
            </w:r>
          </w:p>
        </w:tc>
        <w:tc>
          <w:tcPr>
            <w:tcW w:type="dxa" w:w="2550"/>
          </w:tcPr>
          <w:p>
            <w:r>
              <w:t>$2,000</w:t>
            </w:r>
          </w:p>
        </w:tc>
        <w:tc>
          <w:tcPr>
            <w:tcW w:type="dxa" w:w="2550"/>
          </w:tcPr>
          <w:p>
            <w:r>
              <w:t>[$]</w:t>
            </w:r>
          </w:p>
        </w:tc>
      </w:tr>
      <w:tr>
        <w:tc>
          <w:tcPr>
            <w:tcW w:type="dxa" w:w="2550"/>
          </w:tcPr>
          <w:p>
            <w:r>
              <w:t>Working capital reserve</w:t>
            </w:r>
          </w:p>
        </w:tc>
        <w:tc>
          <w:tcPr>
            <w:tcW w:type="dxa" w:w="2550"/>
          </w:tcPr>
          <w:p>
            <w:r>
              <w:t>$5,000</w:t>
            </w:r>
          </w:p>
        </w:tc>
        <w:tc>
          <w:tcPr>
            <w:tcW w:type="dxa" w:w="2550"/>
          </w:tcPr>
          <w:p>
            <w:r>
              <w:t>$20,000</w:t>
            </w:r>
          </w:p>
        </w:tc>
        <w:tc>
          <w:tcPr>
            <w:tcW w:type="dxa" w:w="2550"/>
          </w:tcPr>
          <w:p>
            <w:r>
              <w:t>[$]</w:t>
            </w:r>
          </w:p>
        </w:tc>
      </w:tr>
      <w:tr>
        <w:tc>
          <w:tcPr>
            <w:tcW w:type="dxa" w:w="2550"/>
          </w:tcPr>
          <w:p>
            <w:r>
              <w:t>Total</w:t>
            </w:r>
          </w:p>
        </w:tc>
        <w:tc>
          <w:tcPr>
            <w:tcW w:type="dxa" w:w="2550"/>
          </w:tcPr>
          <w:p>
            <w:r>
              <w:t>$15,300</w:t>
            </w:r>
          </w:p>
        </w:tc>
        <w:tc>
          <w:tcPr>
            <w:tcW w:type="dxa" w:w="2550"/>
          </w:tcPr>
          <w:p>
            <w:r>
              <w:t>$88,000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$250,000</w:t>
            </w:r>
          </w:p>
        </w:tc>
        <w:tc>
          <w:tcPr>
            <w:tcW w:type="dxa" w:w="2550"/>
          </w:tcPr>
          <w:p>
            <w:r>
              <w:t>$312,000</w:t>
            </w:r>
          </w:p>
        </w:tc>
        <w:tc>
          <w:tcPr>
            <w:tcW w:type="dxa" w:w="2550"/>
          </w:tcPr>
          <w:p>
            <w:r>
              <w:t>$359,000</w:t>
            </w:r>
          </w:p>
        </w:tc>
      </w:tr>
      <w:tr>
        <w:tc>
          <w:tcPr>
            <w:tcW w:type="dxa" w:w="2550"/>
          </w:tcPr>
          <w:p>
            <w:r>
              <w:t>Cost of sales</w:t>
            </w:r>
          </w:p>
        </w:tc>
        <w:tc>
          <w:tcPr>
            <w:tcW w:type="dxa" w:w="2550"/>
          </w:tcPr>
          <w:p>
            <w:r>
              <w:t>$125,000</w:t>
            </w:r>
          </w:p>
        </w:tc>
        <w:tc>
          <w:tcPr>
            <w:tcW w:type="dxa" w:w="2550"/>
          </w:tcPr>
          <w:p>
            <w:r>
              <w:t>$156,000</w:t>
            </w:r>
          </w:p>
        </w:tc>
        <w:tc>
          <w:tcPr>
            <w:tcW w:type="dxa" w:w="2550"/>
          </w:tcPr>
          <w:p>
            <w:r>
              <w:t>$179,500</w:t>
            </w:r>
          </w:p>
        </w:tc>
      </w:tr>
      <w:tr>
        <w:tc>
          <w:tcPr>
            <w:tcW w:type="dxa" w:w="2550"/>
          </w:tcPr>
          <w:p>
            <w:r>
              <w:t>Gross profit</w:t>
            </w:r>
          </w:p>
        </w:tc>
        <w:tc>
          <w:tcPr>
            <w:tcW w:type="dxa" w:w="2550"/>
          </w:tcPr>
          <w:p>
            <w:r>
              <w:t>$125,000</w:t>
            </w:r>
          </w:p>
        </w:tc>
        <w:tc>
          <w:tcPr>
            <w:tcW w:type="dxa" w:w="2550"/>
          </w:tcPr>
          <w:p>
            <w:r>
              <w:t>$156,000</w:t>
            </w:r>
          </w:p>
        </w:tc>
        <w:tc>
          <w:tcPr>
            <w:tcW w:type="dxa" w:w="2550"/>
          </w:tcPr>
          <w:p>
            <w:r>
              <w:t>$179,500</w:t>
            </w:r>
          </w:p>
        </w:tc>
      </w:tr>
      <w:tr>
        <w:tc>
          <w:tcPr>
            <w:tcW w:type="dxa" w:w="2550"/>
          </w:tcPr>
          <w:p>
            <w:r>
              <w:t>Operating expenses</w:t>
            </w:r>
          </w:p>
        </w:tc>
        <w:tc>
          <w:tcPr>
            <w:tcW w:type="dxa" w:w="2550"/>
          </w:tcPr>
          <w:p>
            <w:r>
              <w:t>$118,750</w:t>
            </w:r>
          </w:p>
        </w:tc>
        <w:tc>
          <w:tcPr>
            <w:tcW w:type="dxa" w:w="2550"/>
          </w:tcPr>
          <w:p>
            <w:r>
              <w:t>$130,625</w:t>
            </w:r>
          </w:p>
        </w:tc>
        <w:tc>
          <w:tcPr>
            <w:tcW w:type="dxa" w:w="2550"/>
          </w:tcPr>
          <w:p>
            <w:r>
              <w:t>$141,075</w:t>
            </w:r>
          </w:p>
        </w:tc>
      </w:tr>
      <w:tr>
        <w:tc>
          <w:tcPr>
            <w:tcW w:type="dxa" w:w="2550"/>
          </w:tcPr>
          <w:p>
            <w:r>
              <w:t>Net income before tax</w:t>
            </w:r>
          </w:p>
        </w:tc>
        <w:tc>
          <w:tcPr>
            <w:tcW w:type="dxa" w:w="2550"/>
          </w:tcPr>
          <w:p>
            <w:r>
              <w:t>$6,250</w:t>
            </w:r>
          </w:p>
        </w:tc>
        <w:tc>
          <w:tcPr>
            <w:tcW w:type="dxa" w:w="2550"/>
          </w:tcPr>
          <w:p>
            <w:r>
              <w:t>$25,375</w:t>
            </w:r>
          </w:p>
        </w:tc>
        <w:tc>
          <w:tcPr>
            <w:tcW w:type="dxa" w:w="2550"/>
          </w:tcPr>
          <w:p>
            <w:r>
              <w:t>$38,425</w:t>
            </w:r>
          </w:p>
        </w:tc>
      </w:tr>
    </w:tbl>
    <w:p/>
    <w:p>
      <w:r>
        <w:rPr>
          <w:b w:val="0"/>
          <w:i/>
          <w:color w:val="6B7280"/>
          <w:sz w:val="18"/>
        </w:rPr>
        <w:t>Example assumptions: 50%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$52,000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Initial inventory</w:t>
            </w:r>
          </w:p>
        </w:tc>
        <w:tc>
          <w:tcPr>
            <w:tcW w:type="dxa" w:w="5100"/>
          </w:tcPr>
          <w:p>
            <w:r>
              <w:t>[$]</w:t>
            </w:r>
          </w:p>
        </w:tc>
      </w:tr>
      <w:tr>
        <w:tc>
          <w:tcPr>
            <w:tcW w:type="dxa" w:w="5100"/>
          </w:tcPr>
          <w:p>
            <w:r>
              <w:t>Store platform, theme and apps</w:t>
            </w:r>
          </w:p>
        </w:tc>
        <w:tc>
          <w:tcPr>
            <w:tcW w:type="dxa" w:w="5100"/>
          </w:tcPr>
          <w:p>
            <w:r>
              <w:t>[$]</w:t>
            </w:r>
          </w:p>
        </w:tc>
      </w:tr>
      <w:tr>
        <w:tc>
          <w:tcPr>
            <w:tcW w:type="dxa" w:w="5100"/>
          </w:tcPr>
          <w:p>
            <w:r>
              <w:t>Product photography</w:t>
            </w:r>
          </w:p>
        </w:tc>
        <w:tc>
          <w:tcPr>
            <w:tcW w:type="dxa" w:w="5100"/>
          </w:tcPr>
          <w:p>
            <w:r>
              <w:t>[$]</w:t>
            </w:r>
          </w:p>
        </w:tc>
      </w:tr>
      <w:tr>
        <w:tc>
          <w:tcPr>
            <w:tcW w:type="dxa" w:w="5100"/>
          </w:tcPr>
          <w:p>
            <w:r>
              <w:t>Branding and packaging</w:t>
            </w:r>
          </w:p>
        </w:tc>
        <w:tc>
          <w:tcPr>
            <w:tcW w:type="dxa" w:w="5100"/>
          </w:tcPr>
          <w:p>
            <w:r>
              <w:t>[$]</w:t>
            </w:r>
          </w:p>
        </w:tc>
      </w:tr>
      <w:tr>
        <w:tc>
          <w:tcPr>
            <w:tcW w:type="dxa" w:w="5100"/>
          </w:tcPr>
          <w:p>
            <w:r>
              <w:t>Launch advertising</w:t>
            </w:r>
          </w:p>
        </w:tc>
        <w:tc>
          <w:tcPr>
            <w:tcW w:type="dxa" w:w="5100"/>
          </w:tcPr>
          <w:p>
            <w:r>
              <w:t>[$]</w:t>
            </w:r>
          </w:p>
        </w:tc>
      </w:tr>
      <w:tr>
        <w:tc>
          <w:tcPr>
            <w:tcW w:type="dxa" w:w="5100"/>
          </w:tcPr>
          <w:p>
            <w:r>
              <w:t>Business registration and legal</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ecommerce and online store plan:</w:t>
      </w:r>
    </w:p>
    <w:p>
      <w:pPr>
        <w:pStyle w:val="ListBullet"/>
      </w:pPr>
      <w:r>
        <w:t>Show landed cost per unit including shipping and duties.</w:t>
      </w:r>
    </w:p>
    <w:p>
      <w:pPr>
        <w:pStyle w:val="ListBullet"/>
      </w:pPr>
      <w:r>
        <w:t>Model CAC and lifetime value by channel.</w:t>
      </w:r>
    </w:p>
    <w:p>
      <w:pPr>
        <w:pStyle w:val="ListBullet"/>
      </w:pPr>
      <w:r>
        <w:t>Plan inventory reorder points.</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