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Pitch Deck Outline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Slide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What to include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Your key message</w:t>
            </w:r>
          </w:p>
        </w:tc>
      </w:tr>
      <w:tr>
        <w:tc>
          <w:tcPr>
            <w:tcW w:type="dxa" w:w="3400"/>
          </w:tcPr>
          <w:p>
            <w:r>
              <w:t>1. Title</w:t>
            </w:r>
          </w:p>
        </w:tc>
        <w:tc>
          <w:tcPr>
            <w:tcW w:type="dxa" w:w="3400"/>
          </w:tcPr>
          <w:p>
            <w:r>
              <w:t>Company name, one-line description, contact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2. Problem</w:t>
            </w:r>
          </w:p>
        </w:tc>
        <w:tc>
          <w:tcPr>
            <w:tcW w:type="dxa" w:w="3400"/>
          </w:tcPr>
          <w:p>
            <w:r>
              <w:t>The pain point and who has it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3. Solution</w:t>
            </w:r>
          </w:p>
        </w:tc>
        <w:tc>
          <w:tcPr>
            <w:tcW w:type="dxa" w:w="3400"/>
          </w:tcPr>
          <w:p>
            <w:r>
              <w:t>Your product and how it solves the problem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4. Market size</w:t>
            </w:r>
          </w:p>
        </w:tc>
        <w:tc>
          <w:tcPr>
            <w:tcW w:type="dxa" w:w="3400"/>
          </w:tcPr>
          <w:p>
            <w:r>
              <w:t>TAM, SAM and SOM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5. Product</w:t>
            </w:r>
          </w:p>
        </w:tc>
        <w:tc>
          <w:tcPr>
            <w:tcW w:type="dxa" w:w="3400"/>
          </w:tcPr>
          <w:p>
            <w:r>
              <w:t>Screenshots, demo or photos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6. Business model</w:t>
            </w:r>
          </w:p>
        </w:tc>
        <w:tc>
          <w:tcPr>
            <w:tcW w:type="dxa" w:w="3400"/>
          </w:tcPr>
          <w:p>
            <w:r>
              <w:t>How you make money and pricing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7. Traction</w:t>
            </w:r>
          </w:p>
        </w:tc>
        <w:tc>
          <w:tcPr>
            <w:tcW w:type="dxa" w:w="3400"/>
          </w:tcPr>
          <w:p>
            <w:r>
              <w:t>Customers, revenue, growth, pilots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8. Competition</w:t>
            </w:r>
          </w:p>
        </w:tc>
        <w:tc>
          <w:tcPr>
            <w:tcW w:type="dxa" w:w="3400"/>
          </w:tcPr>
          <w:p>
            <w:r>
              <w:t>Comparison chart and your advantage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9. Go-to-market</w:t>
            </w:r>
          </w:p>
        </w:tc>
        <w:tc>
          <w:tcPr>
            <w:tcW w:type="dxa" w:w="3400"/>
          </w:tcPr>
          <w:p>
            <w:r>
              <w:t>How you will acquire customers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10. Team</w:t>
            </w:r>
          </w:p>
        </w:tc>
        <w:tc>
          <w:tcPr>
            <w:tcW w:type="dxa" w:w="3400"/>
          </w:tcPr>
          <w:p>
            <w:r>
              <w:t>Founders and key hires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11. Financials</w:t>
            </w:r>
          </w:p>
        </w:tc>
        <w:tc>
          <w:tcPr>
            <w:tcW w:type="dxa" w:w="3400"/>
          </w:tcPr>
          <w:p>
            <w:r>
              <w:t>Three to five year summary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12. The ask</w:t>
            </w:r>
          </w:p>
        </w:tc>
        <w:tc>
          <w:tcPr>
            <w:tcW w:type="dxa" w:w="3400"/>
          </w:tcPr>
          <w:p>
            <w:r>
              <w:t>Amount raising and use of funds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