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Content Creator and YouTube Channel Business Plan</w:t>
      </w:r>
    </w:p>
    <w:p>
      <w:r>
        <w:rPr>
          <w:b w:val="0"/>
          <w:i w:val="0"/>
          <w:color w:val="6B7280"/>
          <w:sz w:val="28"/>
        </w:rPr>
        <w:t>Sample plan for Maker Mile Media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Maker Mile Media is a new content creator and youtube channel business based in [City, State]. We will serve a defined niche audience and brands seeking sponsorships, offering regular video content, brand sponsorships and digital products and courses.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$70,000, growing to $101,000 by year three. Startup costs are estimated between $3,300 and $33,500. We are seeking $18,000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Creators increasingly run their channels as real businesses. A plan helps you define your audience, publishing schedule, revenue streams beyond ad revenue, and the gear and editing help you need to grow without burning out.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[Maker Mile Media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Regular video content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Brand sponsorships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Digital products and courses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Memberships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Merchandise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Platform ad revenue</w:t>
      </w:r>
    </w:p>
    <w:p>
      <w:pPr>
        <w:pStyle w:val="ListBullet"/>
      </w:pPr>
      <w:r>
        <w:t>Sponsorships</w:t>
      </w:r>
    </w:p>
    <w:p>
      <w:pPr>
        <w:pStyle w:val="ListBullet"/>
      </w:pPr>
      <w:r>
        <w:t>Products and memberships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A defined niche audience</w:t>
      </w:r>
    </w:p>
    <w:p>
      <w:pPr>
        <w:pStyle w:val="ListBullet"/>
      </w:pPr>
      <w:r>
        <w:t>Brands seeking sponsorships</w:t>
      </w:r>
    </w:p>
    <w:p>
      <w:pPr>
        <w:pStyle w:val="ListBullet"/>
      </w:pPr>
      <w:r>
        <w:t>Followers buying products or courses</w:t>
      </w:r>
    </w:p>
    <w:p>
      <w:pPr>
        <w:pStyle w:val="ListBullet"/>
      </w:pPr>
      <w:r>
        <w:t>Members and patrons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Collaborations</w:t>
      </w:r>
    </w:p>
    <w:p>
      <w:pPr>
        <w:pStyle w:val="ListBullet"/>
      </w:pPr>
      <w:r>
        <w:t>Short-form clips</w:t>
      </w:r>
    </w:p>
    <w:p>
      <w:pPr>
        <w:pStyle w:val="ListBullet"/>
      </w:pPr>
      <w:r>
        <w:t>Email list</w:t>
      </w:r>
    </w:p>
    <w:p>
      <w:pPr>
        <w:pStyle w:val="ListBullet"/>
      </w:pPr>
      <w:r>
        <w:t>Search-optimized titles and thumbnails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Collaborations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Short-form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Email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Business registration  [ ] obtained</w:t>
      </w:r>
    </w:p>
    <w:p>
      <w:pPr>
        <w:pStyle w:val="ListBullet"/>
      </w:pPr>
      <w:r>
        <w:t>Sponsorship disclosure compliance  [ ] obtained</w:t>
      </w:r>
    </w:p>
    <w:p>
      <w:pPr>
        <w:pStyle w:val="ListBullet"/>
      </w:pPr>
      <w:r>
        <w:t>Music and content licensing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Subscribers and views</w:t>
            </w:r>
          </w:p>
        </w:tc>
        <w:tc>
          <w:tcPr>
            <w:tcW w:type="dxa" w:w="3400"/>
          </w:tcPr>
          <w:p>
            <w:r>
              <w:t>Audience growth.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Revenue per thousand views</w:t>
            </w:r>
          </w:p>
        </w:tc>
        <w:tc>
          <w:tcPr>
            <w:tcW w:type="dxa" w:w="3400"/>
          </w:tcPr>
          <w:p>
            <w:r>
              <w:t>Combined earnings per thousand views.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Sponsorship rate</w:t>
            </w:r>
          </w:p>
        </w:tc>
        <w:tc>
          <w:tcPr>
            <w:tcW w:type="dxa" w:w="3400"/>
          </w:tcPr>
          <w:p>
            <w:r>
              <w:t>Deals per month and average value.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Email list size</w:t>
            </w:r>
          </w:p>
        </w:tc>
        <w:tc>
          <w:tcPr>
            <w:tcW w:type="dxa" w:w="3400"/>
          </w:tcPr>
          <w:p>
            <w:r>
              <w:t>Audience you own.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Algorithm changes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Burnout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Reliance on one platform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Inconsistent sponsorship income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Camera and audio gear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$8,000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Lighting and set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Computer and editing software</w:t>
            </w:r>
          </w:p>
        </w:tc>
        <w:tc>
          <w:tcPr>
            <w:tcW w:type="dxa" w:w="2550"/>
          </w:tcPr>
          <w:p>
            <w:r>
              <w:t>$1,500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Freelance editing</w:t>
            </w:r>
          </w:p>
        </w:tc>
        <w:tc>
          <w:tcPr>
            <w:tcW w:type="dxa" w:w="2550"/>
          </w:tcPr>
          <w:p>
            <w:r>
              <w:t>$0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Website and email tools</w:t>
            </w:r>
          </w:p>
        </w:tc>
        <w:tc>
          <w:tcPr>
            <w:tcW w:type="dxa" w:w="2550"/>
          </w:tcPr>
          <w:p>
            <w:r>
              <w:t>$200</w:t>
            </w:r>
          </w:p>
        </w:tc>
        <w:tc>
          <w:tcPr>
            <w:tcW w:type="dxa" w:w="2550"/>
          </w:tcPr>
          <w:p>
            <w:r>
              <w:t>$1,500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Business registration</w:t>
            </w:r>
          </w:p>
        </w:tc>
        <w:tc>
          <w:tcPr>
            <w:tcW w:type="dxa" w:w="2550"/>
          </w:tcPr>
          <w:p>
            <w:r>
              <w:t>$100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$3,300</w:t>
            </w:r>
          </w:p>
        </w:tc>
        <w:tc>
          <w:tcPr>
            <w:tcW w:type="dxa" w:w="2550"/>
          </w:tcPr>
          <w:p>
            <w:r>
              <w:t>$33,500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$70,000</w:t>
            </w:r>
          </w:p>
        </w:tc>
        <w:tc>
          <w:tcPr>
            <w:tcW w:type="dxa" w:w="2550"/>
          </w:tcPr>
          <w:p>
            <w:r>
              <w:t>$88,000</w:t>
            </w:r>
          </w:p>
        </w:tc>
        <w:tc>
          <w:tcPr>
            <w:tcW w:type="dxa" w:w="2550"/>
          </w:tcPr>
          <w:p>
            <w:r>
              <w:t>$101,000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$14,000</w:t>
            </w:r>
          </w:p>
        </w:tc>
        <w:tc>
          <w:tcPr>
            <w:tcW w:type="dxa" w:w="2550"/>
          </w:tcPr>
          <w:p>
            <w:r>
              <w:t>$17,600</w:t>
            </w:r>
          </w:p>
        </w:tc>
        <w:tc>
          <w:tcPr>
            <w:tcW w:type="dxa" w:w="2550"/>
          </w:tcPr>
          <w:p>
            <w:r>
              <w:t>$20,200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$56,000</w:t>
            </w:r>
          </w:p>
        </w:tc>
        <w:tc>
          <w:tcPr>
            <w:tcW w:type="dxa" w:w="2550"/>
          </w:tcPr>
          <w:p>
            <w:r>
              <w:t>$70,400</w:t>
            </w:r>
          </w:p>
        </w:tc>
        <w:tc>
          <w:tcPr>
            <w:tcW w:type="dxa" w:w="2550"/>
          </w:tcPr>
          <w:p>
            <w:r>
              <w:t>$80,800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$53,200</w:t>
            </w:r>
          </w:p>
        </w:tc>
        <w:tc>
          <w:tcPr>
            <w:tcW w:type="dxa" w:w="2550"/>
          </w:tcPr>
          <w:p>
            <w:r>
              <w:t>$58,520</w:t>
            </w:r>
          </w:p>
        </w:tc>
        <w:tc>
          <w:tcPr>
            <w:tcW w:type="dxa" w:w="2550"/>
          </w:tcPr>
          <w:p>
            <w:r>
              <w:t>$63,202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$2,800</w:t>
            </w:r>
          </w:p>
        </w:tc>
        <w:tc>
          <w:tcPr>
            <w:tcW w:type="dxa" w:w="2550"/>
          </w:tcPr>
          <w:p>
            <w:r>
              <w:t>$11,880</w:t>
            </w:r>
          </w:p>
        </w:tc>
        <w:tc>
          <w:tcPr>
            <w:tcW w:type="dxa" w:w="2550"/>
          </w:tcPr>
          <w:p>
            <w:r>
              <w:t>$17,598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80%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$18,000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Camera and audio gear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Lighting and set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Computer and editing software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Freelance editing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Website and email tools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Business registration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content creator and youtube channel plan:</w:t>
      </w:r>
    </w:p>
    <w:p>
      <w:pPr>
        <w:pStyle w:val="ListBullet"/>
      </w:pPr>
      <w:r>
        <w:t>Define your niche and audience.</w:t>
      </w:r>
    </w:p>
    <w:p>
      <w:pPr>
        <w:pStyle w:val="ListBullet"/>
      </w:pPr>
      <w:r>
        <w:t>List revenue streams beyond ads.</w:t>
      </w:r>
    </w:p>
    <w:p>
      <w:pPr>
        <w:pStyle w:val="ListBullet"/>
      </w:pPr>
      <w:r>
        <w:t>Plan a sustainable publishing schedule.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